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890DE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DF991A6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FB234B4">
      <w:pPr>
        <w:adjustRightInd w:val="0"/>
        <w:snapToGrid w:val="0"/>
        <w:spacing w:line="500" w:lineRule="exact"/>
        <w:ind w:firstLine="420" w:firstLineChars="200"/>
        <w:rPr>
          <w:rFonts w:ascii="宋体" w:hAnsi="宋体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56995" cy="295275"/>
                <wp:effectExtent l="9525" t="13335" r="508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0FDA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注明正本或副本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7.8pt;height:23.25pt;width:106.85pt;z-index:251659264;mso-width-relative:page;mso-height-relative:page;" fillcolor="#FFFFFF" filled="t" stroked="t" coordsize="21600,21600" o:gfxdata="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YXRnTXAAAACQEAAA8AAAAAAAAAAQAgAAAAIgAAAGRycy9kb3ducmV2&#10;LnhtbFBLAQIUABQAAAAIAIdO4kC3fUa9NgIAAHoEAAAOAAAAAAAAAAEAIAAAACY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0FDA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注明正本或副本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78D28B4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4347B0DB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1F2946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0D94B5">
      <w:pPr>
        <w:spacing w:line="800" w:lineRule="exact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价  响  应  文  件</w:t>
      </w:r>
    </w:p>
    <w:p w14:paraId="4C6F6F3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557F4E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265659AB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CD31AC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262"/>
      </w:tblGrid>
      <w:tr w14:paraId="1651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C10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96E0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51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EE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040A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A3E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1A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6DC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FA7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520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投标人（盖章）：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257B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7C1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CB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投标人法定代表人（签字或盖章）：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3E79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E8B725E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7292614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C6F6C4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23221B9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13401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二○二四年  月 </w:t>
      </w:r>
    </w:p>
    <w:p w14:paraId="5D17F0E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62869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672D7E8">
      <w:pPr>
        <w:spacing w:line="720" w:lineRule="exact"/>
        <w:rPr>
          <w:rFonts w:hAnsi="宋体"/>
          <w:szCs w:val="21"/>
        </w:rPr>
      </w:pPr>
    </w:p>
    <w:p w14:paraId="73CBC9A3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157A5712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6DA787F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593E903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04838A58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CAD3A48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51CB17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503C53FA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56980AA1">
      <w:pPr>
        <w:spacing w:line="720" w:lineRule="exact"/>
        <w:rPr>
          <w:rFonts w:hAnsi="宋体"/>
          <w:sz w:val="24"/>
        </w:rPr>
      </w:pPr>
    </w:p>
    <w:p w14:paraId="0921C0E2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4EF788A3">
      <w:pPr>
        <w:spacing w:line="720" w:lineRule="exact"/>
        <w:ind w:firstLine="1920" w:firstLineChars="800"/>
        <w:rPr>
          <w:rFonts w:hAnsi="宋体"/>
          <w:sz w:val="24"/>
        </w:rPr>
      </w:pPr>
    </w:p>
    <w:p w14:paraId="651EED0B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4F2A0700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157F0E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D490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59D6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95755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9E0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24C67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479B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A6A399C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79FF84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B480B4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52DA116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（项目名称、标段号）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6088957E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5F3685F9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EF58DEA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投标人名称（公章）：__</w:t>
      </w:r>
      <w:r>
        <w:rPr>
          <w:rFonts w:hint="eastAsia" w:ascii="宋体" w:hAnsi="宋体"/>
          <w:sz w:val="24"/>
          <w:u w:val="single"/>
        </w:rPr>
        <w:t>___ _</w:t>
      </w:r>
      <w:r>
        <w:rPr>
          <w:rFonts w:hint="eastAsia" w:ascii="宋体" w:hAnsi="宋体"/>
          <w:sz w:val="24"/>
        </w:rPr>
        <w:t>_____</w:t>
      </w:r>
    </w:p>
    <w:p w14:paraId="2151F97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法定代表人（签字）：_____</w:t>
      </w:r>
      <w:r>
        <w:rPr>
          <w:rFonts w:hint="eastAsia" w:ascii="宋体" w:hAnsi="宋体"/>
          <w:sz w:val="24"/>
          <w:u w:val="single"/>
        </w:rPr>
        <w:t>__ _</w:t>
      </w:r>
      <w:r>
        <w:rPr>
          <w:rFonts w:hint="eastAsia" w:ascii="宋体" w:hAnsi="宋体"/>
          <w:sz w:val="24"/>
        </w:rPr>
        <w:t>___</w:t>
      </w:r>
    </w:p>
    <w:p w14:paraId="3301A47B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</w:t>
      </w:r>
    </w:p>
    <w:p w14:paraId="04EB9B89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被授权人（签字）：________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___</w:t>
      </w:r>
    </w:p>
    <w:p w14:paraId="54B5E7E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_______</w:t>
      </w:r>
    </w:p>
    <w:p w14:paraId="41AFC130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4522804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02F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4154502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478B23D9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4252923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B35BBD0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49CBED1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06BFDC6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72E9ED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21FF2480"/>
    <w:p w14:paraId="7D770097"/>
    <w:p w14:paraId="27D750C7"/>
    <w:p w14:paraId="4CBA5618"/>
    <w:p w14:paraId="7A00A47C"/>
    <w:p w14:paraId="39966D60"/>
    <w:p w14:paraId="234A02A8"/>
    <w:p w14:paraId="65AFC5C1"/>
    <w:p w14:paraId="4B45C78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048216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369A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6A64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436EBE8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65311EC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7687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5C6EAFB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D12277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7214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3240" w:type="dxa"/>
            <w:vAlign w:val="center"/>
          </w:tcPr>
          <w:p w14:paraId="62C946E5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681393BD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0E5B7799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12EF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3240" w:type="dxa"/>
            <w:vAlign w:val="center"/>
          </w:tcPr>
          <w:p w14:paraId="2F575A88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期</w:t>
            </w:r>
          </w:p>
        </w:tc>
        <w:tc>
          <w:tcPr>
            <w:tcW w:w="6300" w:type="dxa"/>
            <w:vAlign w:val="center"/>
          </w:tcPr>
          <w:p w14:paraId="209D1252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3B42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3240" w:type="dxa"/>
            <w:vAlign w:val="center"/>
          </w:tcPr>
          <w:p w14:paraId="61DE6E6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69B373B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11006BE2">
      <w:pPr>
        <w:adjustRightInd w:val="0"/>
        <w:snapToGrid w:val="0"/>
        <w:spacing w:line="500" w:lineRule="exact"/>
        <w:rPr>
          <w:rFonts w:hint="eastAsia" w:ascii="宋体" w:hAnsi="宋体"/>
          <w:sz w:val="24"/>
        </w:rPr>
      </w:pPr>
    </w:p>
    <w:p w14:paraId="70618CD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0F14931D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5AA049B7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5A4B05EE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107AC0D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68535997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88B3FC8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06A2B39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472FB5F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2D419E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DBEDD2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596E0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31CA0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ADE5D7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</w:t>
      </w:r>
      <w:bookmarkEnd w:id="1"/>
      <w:r>
        <w:rPr>
          <w:rFonts w:hint="eastAsia" w:ascii="宋体" w:hAnsi="宋体"/>
          <w:b/>
          <w:bCs/>
          <w:sz w:val="24"/>
        </w:rPr>
        <w:t>已标价工程量清单</w:t>
      </w:r>
    </w:p>
    <w:p w14:paraId="65B3349E">
      <w:pPr>
        <w:spacing w:line="400" w:lineRule="exact"/>
        <w:rPr>
          <w:rFonts w:ascii="宋体" w:hAnsi="宋体"/>
          <w:color w:val="000000"/>
          <w:szCs w:val="21"/>
        </w:rPr>
      </w:pPr>
    </w:p>
    <w:p w14:paraId="7881893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C87F60C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AB42A7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5E7C64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CDEC0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3DE497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26756A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889A814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4BC9FA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EC12A0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778C739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DEF0B6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160AAC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C3D483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1FCDA6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5B32E8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CBF78E0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2F8BB45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F565BD1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EF8E1F5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436310DA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3、如果不提供详细的分项报价表将被视为没有实质性响应招标要求。</w:t>
      </w:r>
    </w:p>
    <w:p w14:paraId="3FD8F8E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4、投标人必须按招标人提供的工程量清单对应栏目内容填写。</w:t>
      </w:r>
    </w:p>
    <w:p w14:paraId="5116E24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D62D15C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FB06D88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64AA64C0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09C4F56D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20A55BD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98FB696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C21434A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32834F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五、资格审查资料</w:t>
      </w:r>
    </w:p>
    <w:p w14:paraId="3462CD0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C4BD91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1、投标人须在国内进行工商注册，具有有效的企业营业执照</w:t>
      </w:r>
      <w:r>
        <w:rPr>
          <w:rFonts w:hint="eastAsia" w:ascii="宋体" w:hAnsi="宋体"/>
          <w:sz w:val="24"/>
          <w:lang w:eastAsia="zh-CN"/>
        </w:rPr>
        <w:t>，提供营业执照扫描件</w:t>
      </w:r>
      <w:r>
        <w:rPr>
          <w:rFonts w:hint="eastAsia" w:ascii="宋体" w:hAnsi="宋体"/>
          <w:sz w:val="24"/>
        </w:rPr>
        <w:t>；</w:t>
      </w:r>
    </w:p>
    <w:p w14:paraId="5B6CFF6C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2、投标人须具有有效的施工劳务资质以及安全生产许可证</w:t>
      </w:r>
      <w:r>
        <w:rPr>
          <w:rFonts w:hint="eastAsia" w:ascii="宋体" w:hAnsi="宋体"/>
          <w:sz w:val="24"/>
          <w:lang w:eastAsia="zh-CN"/>
        </w:rPr>
        <w:t>，提供有效期的证书扫描件</w:t>
      </w:r>
      <w:r>
        <w:rPr>
          <w:rFonts w:hint="eastAsia" w:ascii="宋体" w:hAnsi="宋体"/>
          <w:sz w:val="24"/>
        </w:rPr>
        <w:t>；</w:t>
      </w:r>
    </w:p>
    <w:p w14:paraId="1D17639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3、投标人须具有健全的财务制度，提供最近一年的财务审计报告</w:t>
      </w:r>
      <w:r>
        <w:rPr>
          <w:rFonts w:ascii="宋体" w:hAnsi="宋体"/>
          <w:sz w:val="24"/>
        </w:rPr>
        <w:t>或近期的财务报表</w:t>
      </w:r>
      <w:r>
        <w:rPr>
          <w:rFonts w:hint="eastAsia" w:ascii="宋体" w:hAnsi="宋体"/>
          <w:sz w:val="24"/>
        </w:rPr>
        <w:t>；</w:t>
      </w:r>
    </w:p>
    <w:p w14:paraId="2A53D967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4、投标人应依法纳税和缴纳社会保障资金，提供近期的纳税和缴纳社会保障资金的证明材料，</w:t>
      </w:r>
      <w:r>
        <w:rPr>
          <w:rFonts w:ascii="宋体" w:hAnsi="宋体"/>
          <w:sz w:val="24"/>
        </w:rPr>
        <w:t>授权委托人</w:t>
      </w:r>
      <w:r>
        <w:rPr>
          <w:rFonts w:hint="eastAsia" w:ascii="宋体" w:hAnsi="宋体"/>
          <w:sz w:val="24"/>
        </w:rPr>
        <w:t>递交投标文件的，被委托人必须在本单位缴纳社保，提供缴纳社保证明材料；</w:t>
      </w:r>
    </w:p>
    <w:p w14:paraId="05CEC138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5、投标人</w:t>
      </w:r>
      <w:r>
        <w:rPr>
          <w:rFonts w:ascii="宋体" w:hAnsi="宋体"/>
          <w:sz w:val="24"/>
        </w:rPr>
        <w:t>企业</w:t>
      </w:r>
      <w:r>
        <w:rPr>
          <w:rFonts w:hint="eastAsia" w:ascii="宋体" w:hAnsi="宋体"/>
          <w:sz w:val="24"/>
        </w:rPr>
        <w:t>、法定代表人、</w:t>
      </w:r>
      <w:r>
        <w:rPr>
          <w:rFonts w:ascii="宋体" w:hAnsi="宋体"/>
          <w:sz w:val="24"/>
        </w:rPr>
        <w:t>委托代理人</w:t>
      </w:r>
      <w:r>
        <w:rPr>
          <w:rFonts w:hint="eastAsia" w:ascii="宋体" w:hAnsi="宋体"/>
          <w:sz w:val="24"/>
        </w:rPr>
        <w:t>（如有）在参加本招标活动前未被列入失信被执行人名单，投标人企业未被列为</w:t>
      </w:r>
      <w:r>
        <w:rPr>
          <w:rFonts w:hint="eastAsia" w:ascii="宋体" w:hAnsi="宋体"/>
          <w:kern w:val="0"/>
          <w:sz w:val="24"/>
        </w:rPr>
        <w:t>严重失信主体名单</w:t>
      </w:r>
      <w:r>
        <w:rPr>
          <w:rFonts w:hint="eastAsia" w:ascii="宋体" w:hAnsi="宋体"/>
          <w:sz w:val="24"/>
        </w:rPr>
        <w:t>、重大税收违法失信主体、</w:t>
      </w:r>
      <w:r>
        <w:rPr>
          <w:rFonts w:hint="eastAsia" w:ascii="宋体" w:hAnsi="宋体"/>
          <w:kern w:val="0"/>
          <w:sz w:val="24"/>
        </w:rPr>
        <w:t>安全生产严重失信主体名单</w:t>
      </w:r>
      <w:r>
        <w:rPr>
          <w:rFonts w:hint="eastAsia" w:ascii="宋体" w:hAnsi="宋体"/>
          <w:sz w:val="24"/>
        </w:rPr>
        <w:t>、拖欠农民工工资失信联合惩戒对象名单，提供“信用中国”网站(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7"/>
          <w:rFonts w:hint="eastAsia" w:ascii="宋体" w:hAnsi="宋体"/>
          <w:sz w:val="24"/>
        </w:rPr>
        <w:t>www.creditchina.gov.cn</w:t>
      </w:r>
      <w:r>
        <w:rPr>
          <w:rStyle w:val="7"/>
          <w:rFonts w:hint="eastAsia" w:ascii="宋体" w:hAnsi="宋体"/>
          <w:sz w:val="24"/>
        </w:rPr>
        <w:fldChar w:fldCharType="end"/>
      </w:r>
      <w:r>
        <w:rPr>
          <w:rStyle w:val="7"/>
          <w:rFonts w:hint="eastAsia" w:ascii="宋体" w:hAnsi="宋体"/>
          <w:sz w:val="24"/>
        </w:rPr>
        <w:t>)</w:t>
      </w:r>
      <w:r>
        <w:rPr>
          <w:rFonts w:hint="eastAsia" w:ascii="宋体" w:hAnsi="宋体"/>
          <w:sz w:val="24"/>
        </w:rPr>
        <w:t>查询结果的网页截图；</w:t>
      </w:r>
    </w:p>
    <w:p w14:paraId="47894296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6、投标人</w:t>
      </w:r>
      <w:r>
        <w:rPr>
          <w:rFonts w:ascii="宋体" w:hAnsi="宋体"/>
          <w:sz w:val="24"/>
        </w:rPr>
        <w:t>企业</w:t>
      </w:r>
      <w:r>
        <w:rPr>
          <w:rFonts w:hint="eastAsia" w:ascii="宋体" w:hAnsi="宋体"/>
          <w:sz w:val="24"/>
        </w:rPr>
        <w:t>、法定代表人、</w:t>
      </w:r>
      <w:r>
        <w:rPr>
          <w:rFonts w:ascii="宋体" w:hAnsi="宋体"/>
          <w:sz w:val="24"/>
        </w:rPr>
        <w:t>委托代理人</w:t>
      </w:r>
      <w:r>
        <w:rPr>
          <w:rFonts w:hint="eastAsia" w:ascii="宋体" w:hAnsi="宋体"/>
          <w:sz w:val="24"/>
        </w:rPr>
        <w:t>（如有）近三年无行贿犯罪记录，须提供通过中国裁判文书网查询截图；</w:t>
      </w:r>
    </w:p>
    <w:p w14:paraId="1868B26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7、投标人在参加本招标活动近三年内，在经营活动中没有重大违法记录（提供声明函）。</w:t>
      </w:r>
    </w:p>
    <w:p w14:paraId="7B72D929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8、投标人须承诺中标后不得拖欠农民工工资，格式详见附件1。</w:t>
      </w:r>
    </w:p>
    <w:p w14:paraId="4D3DD5F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4F66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5A3A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BA13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367304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132BFA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5656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61E3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C6963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GoBack"/>
      <w:bookmarkEnd w:id="2"/>
      <w:r>
        <w:rPr>
          <w:rFonts w:hint="eastAsia" w:ascii="宋体" w:hAnsi="宋体"/>
          <w:b/>
          <w:bCs/>
          <w:sz w:val="24"/>
        </w:rPr>
        <w:t>六、技术方案</w:t>
      </w:r>
    </w:p>
    <w:p w14:paraId="54C6A0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674A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EC8D5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1、项目工期的保障方案和保障措施；</w:t>
      </w:r>
    </w:p>
    <w:p w14:paraId="3BEBF1F9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2、项目工程质量的保障方案和保障措施；</w:t>
      </w:r>
    </w:p>
    <w:p w14:paraId="4839F003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3、安全生产的保障方案和保障措施；</w:t>
      </w:r>
    </w:p>
    <w:p w14:paraId="1AC6E66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4、文明施工、环境保护的保障方案和保障措施；</w:t>
      </w:r>
    </w:p>
    <w:p w14:paraId="5580EC4A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5、不扰民、不影响交通的保障方案和保障措施。</w:t>
      </w:r>
    </w:p>
    <w:p w14:paraId="0A84AD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EC7A8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2D3F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2E343D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1CD7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15C9E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3A48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1B8A9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09315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A77AC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F09B4B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32CF8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9D991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DE40A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1C0CE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8402EB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440722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00280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966D6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5D6F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0830E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七、其他材料</w:t>
      </w:r>
    </w:p>
    <w:p w14:paraId="0C62A5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96951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24950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67D85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F231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C98F8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54907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9D68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F2670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0689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3BC20E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79FDA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CB65EF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404BD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32DBC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475FA2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E19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6F42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DB855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6202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87C5C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65F00A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82D2F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1BFBE0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02E61A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581C1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8C09E5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336560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76D55097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0824A1B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09BAD398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5F1101C4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Theme="minorEastAsia" w:hAnsiTheme="minorEastAsia" w:eastAsiaTheme="minorEastAsia"/>
          <w:sz w:val="24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Theme="minorEastAsia" w:hAnsiTheme="minorEastAsia" w:eastAsiaTheme="minorEastAsia"/>
          <w:sz w:val="24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20D1923A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1BFB5E5A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1C3519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505553AB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36FCC1E8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4B5260AC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C1114"/>
    <w:rsid w:val="00126014"/>
    <w:rsid w:val="00144714"/>
    <w:rsid w:val="00145D74"/>
    <w:rsid w:val="00176DCE"/>
    <w:rsid w:val="0018765A"/>
    <w:rsid w:val="001E6FE9"/>
    <w:rsid w:val="00225915"/>
    <w:rsid w:val="00232A06"/>
    <w:rsid w:val="003306DC"/>
    <w:rsid w:val="0035531A"/>
    <w:rsid w:val="003C312D"/>
    <w:rsid w:val="003D277D"/>
    <w:rsid w:val="0041725F"/>
    <w:rsid w:val="00485DFC"/>
    <w:rsid w:val="004A6584"/>
    <w:rsid w:val="00505207"/>
    <w:rsid w:val="005B6A1D"/>
    <w:rsid w:val="005B715A"/>
    <w:rsid w:val="00611951"/>
    <w:rsid w:val="006957CF"/>
    <w:rsid w:val="00714AB1"/>
    <w:rsid w:val="00714F8A"/>
    <w:rsid w:val="007C63C4"/>
    <w:rsid w:val="007E4B41"/>
    <w:rsid w:val="00820CF9"/>
    <w:rsid w:val="008346C7"/>
    <w:rsid w:val="00842936"/>
    <w:rsid w:val="00890B48"/>
    <w:rsid w:val="009313A1"/>
    <w:rsid w:val="00975E40"/>
    <w:rsid w:val="009E607B"/>
    <w:rsid w:val="00A06BB1"/>
    <w:rsid w:val="00A66925"/>
    <w:rsid w:val="00AD37F0"/>
    <w:rsid w:val="00B35288"/>
    <w:rsid w:val="00B74FE0"/>
    <w:rsid w:val="00B96A22"/>
    <w:rsid w:val="00BA154E"/>
    <w:rsid w:val="00BC48EB"/>
    <w:rsid w:val="00BF6B68"/>
    <w:rsid w:val="00C10B59"/>
    <w:rsid w:val="00C319F4"/>
    <w:rsid w:val="00C410A9"/>
    <w:rsid w:val="00C95448"/>
    <w:rsid w:val="00CF12B9"/>
    <w:rsid w:val="00D40425"/>
    <w:rsid w:val="00D4078F"/>
    <w:rsid w:val="00D67362"/>
    <w:rsid w:val="00D81151"/>
    <w:rsid w:val="00DB75DF"/>
    <w:rsid w:val="00DC4BCC"/>
    <w:rsid w:val="00E15BD3"/>
    <w:rsid w:val="00E17F63"/>
    <w:rsid w:val="00E26138"/>
    <w:rsid w:val="00EC51AF"/>
    <w:rsid w:val="00F92469"/>
    <w:rsid w:val="20C15A60"/>
    <w:rsid w:val="25530980"/>
    <w:rsid w:val="47C0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1545</Words>
  <Characters>1638</Characters>
  <Lines>16</Lines>
  <Paragraphs>4</Paragraphs>
  <TotalTime>109</TotalTime>
  <ScaleCrop>false</ScaleCrop>
  <LinksUpToDate>false</LinksUpToDate>
  <CharactersWithSpaces>2042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2024-12-16T03:48:45Z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31667C3A0DC945A7B7250D29940EC762_12</vt:lpwstr>
  </property>
</Properties>
</file>